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1E43A5FB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A926A5">
        <w:rPr>
          <w:b/>
          <w:bCs/>
        </w:rPr>
        <w:t xml:space="preserve">Załącznik nr </w:t>
      </w:r>
      <w:r w:rsidR="00683679" w:rsidRPr="00A926A5">
        <w:rPr>
          <w:b/>
          <w:bCs/>
        </w:rPr>
        <w:t>4</w:t>
      </w:r>
      <w:r w:rsidR="00E23E68">
        <w:rPr>
          <w:b/>
          <w:bCs/>
        </w:rPr>
        <w:t xml:space="preserve"> do </w:t>
      </w:r>
      <w:r w:rsidR="002F29CE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3DDFB607" w:rsidR="009B11F3" w:rsidRPr="00A926A5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 xml:space="preserve">do tej samej grupy kapitałowej, w rozumieniu ustawy z dnia 16 lutego 2007 r. o ochronie </w:t>
      </w:r>
      <w:r w:rsidRPr="00A926A5">
        <w:rPr>
          <w:rFonts w:cs="Arial"/>
        </w:rPr>
        <w:t>konkurencji i konsumentów (</w:t>
      </w:r>
      <w:proofErr w:type="spellStart"/>
      <w:r w:rsidR="00277423" w:rsidRPr="00A926A5">
        <w:rPr>
          <w:rFonts w:cs="Arial"/>
        </w:rPr>
        <w:t>t.j</w:t>
      </w:r>
      <w:proofErr w:type="spellEnd"/>
      <w:r w:rsidR="00277423" w:rsidRPr="00A926A5">
        <w:rPr>
          <w:rFonts w:cs="Arial"/>
        </w:rPr>
        <w:t xml:space="preserve">. </w:t>
      </w:r>
      <w:r w:rsidR="00B136A7" w:rsidRPr="00A926A5">
        <w:rPr>
          <w:rFonts w:cs="Arial"/>
        </w:rPr>
        <w:t xml:space="preserve">Dz.U. </w:t>
      </w:r>
      <w:r w:rsidR="001C6444" w:rsidRPr="00A926A5">
        <w:rPr>
          <w:rFonts w:cs="Arial"/>
        </w:rPr>
        <w:t>z</w:t>
      </w:r>
      <w:r w:rsidR="001C6444" w:rsidRPr="00A926A5">
        <w:rPr>
          <w:rFonts w:ascii="Arial" w:hAnsi="Arial" w:cs="Arial"/>
        </w:rPr>
        <w:t> </w:t>
      </w:r>
      <w:r w:rsidR="001C6444" w:rsidRPr="00A926A5">
        <w:rPr>
          <w:rFonts w:cs="Arial"/>
        </w:rPr>
        <w:t xml:space="preserve"> 2025</w:t>
      </w:r>
      <w:r w:rsidR="001C6444" w:rsidRPr="00A926A5">
        <w:rPr>
          <w:rFonts w:ascii="Arial" w:hAnsi="Arial" w:cs="Arial"/>
        </w:rPr>
        <w:t> </w:t>
      </w:r>
      <w:r w:rsidR="001C6444" w:rsidRPr="00A926A5">
        <w:rPr>
          <w:rFonts w:cs="Arial"/>
        </w:rPr>
        <w:t>r. poz.</w:t>
      </w:r>
      <w:r w:rsidR="001C6444" w:rsidRPr="00A926A5">
        <w:rPr>
          <w:rFonts w:ascii="Arial" w:hAnsi="Arial" w:cs="Arial"/>
        </w:rPr>
        <w:t> </w:t>
      </w:r>
      <w:r w:rsidR="001C6444" w:rsidRPr="00A926A5">
        <w:rPr>
          <w:rFonts w:cs="Arial"/>
        </w:rPr>
        <w:t>1714</w:t>
      </w:r>
      <w:r w:rsidRPr="00A926A5">
        <w:rPr>
          <w:rFonts w:cs="Arial"/>
        </w:rPr>
        <w:t>), z innym wykonawcą, który złożył odrębną ofertę częściową</w:t>
      </w:r>
      <w:r w:rsidR="00AB5FBC" w:rsidRPr="00A926A5">
        <w:rPr>
          <w:rFonts w:cs="Arial"/>
        </w:rPr>
        <w:t>.</w:t>
      </w:r>
      <w:r w:rsidRPr="00A926A5">
        <w:rPr>
          <w:rFonts w:cs="Arial"/>
        </w:rPr>
        <w:t>*</w:t>
      </w:r>
    </w:p>
    <w:p w14:paraId="5FA6EF54" w14:textId="4A570AC0" w:rsidR="009B11F3" w:rsidRPr="00A926A5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A926A5">
        <w:rPr>
          <w:rFonts w:cs="Arial"/>
        </w:rPr>
        <w:t>P</w:t>
      </w:r>
      <w:r w:rsidR="009B11F3" w:rsidRPr="00A926A5">
        <w:rPr>
          <w:rFonts w:cs="Arial"/>
        </w:rPr>
        <w:t>rzynależymy do tej samej grupy kapitałowej, w rozumieniu ustawy z dnia 16 lutego 2007 r. o ochronie konkurencji i konsumentów (</w:t>
      </w:r>
      <w:proofErr w:type="spellStart"/>
      <w:r w:rsidR="00277423" w:rsidRPr="00A926A5">
        <w:rPr>
          <w:rFonts w:cs="Arial"/>
        </w:rPr>
        <w:t>t.j</w:t>
      </w:r>
      <w:proofErr w:type="spellEnd"/>
      <w:r w:rsidR="00277423" w:rsidRPr="00A926A5">
        <w:rPr>
          <w:rFonts w:cs="Arial"/>
        </w:rPr>
        <w:t xml:space="preserve">. </w:t>
      </w:r>
      <w:r w:rsidR="00B136A7" w:rsidRPr="00A926A5">
        <w:rPr>
          <w:rFonts w:cs="Arial"/>
        </w:rPr>
        <w:t xml:space="preserve">Dz.U. </w:t>
      </w:r>
      <w:r w:rsidR="001C6444" w:rsidRPr="00A926A5">
        <w:rPr>
          <w:rFonts w:eastAsia="Century Gothic" w:cs="Century Gothic"/>
        </w:rPr>
        <w:t>z</w:t>
      </w:r>
      <w:r w:rsidR="001C6444" w:rsidRPr="00A926A5">
        <w:rPr>
          <w:rFonts w:ascii="Arial" w:eastAsia="Century Gothic" w:hAnsi="Arial" w:cs="Arial"/>
        </w:rPr>
        <w:t xml:space="preserve">  </w:t>
      </w:r>
      <w:r w:rsidR="001C6444" w:rsidRPr="00A926A5">
        <w:rPr>
          <w:rFonts w:eastAsia="Century Gothic" w:cs="Century Gothic"/>
        </w:rPr>
        <w:t>2025</w:t>
      </w:r>
      <w:r w:rsidR="001C6444" w:rsidRPr="00A926A5">
        <w:rPr>
          <w:rFonts w:ascii="Arial" w:eastAsia="Century Gothic" w:hAnsi="Arial" w:cs="Arial"/>
        </w:rPr>
        <w:t> </w:t>
      </w:r>
      <w:r w:rsidR="001C6444" w:rsidRPr="00A926A5">
        <w:rPr>
          <w:rFonts w:eastAsia="Century Gothic" w:cs="Century Gothic"/>
        </w:rPr>
        <w:t>r. poz.</w:t>
      </w:r>
      <w:r w:rsidR="001C6444" w:rsidRPr="00A926A5">
        <w:rPr>
          <w:rFonts w:ascii="Arial" w:eastAsia="Century Gothic" w:hAnsi="Arial" w:cs="Arial"/>
        </w:rPr>
        <w:t> </w:t>
      </w:r>
      <w:r w:rsidR="001C6444" w:rsidRPr="00A926A5">
        <w:rPr>
          <w:rFonts w:eastAsia="Century Gothic" w:cs="Century Gothic"/>
        </w:rPr>
        <w:t>1714</w:t>
      </w:r>
      <w:r w:rsidR="009B11F3" w:rsidRPr="00A926A5">
        <w:rPr>
          <w:rFonts w:cs="Arial"/>
        </w:rPr>
        <w:t>), z innym wykonawcą, który złożył odrębną ofertę częściową</w:t>
      </w:r>
      <w:r w:rsidR="00C97673" w:rsidRPr="00A926A5">
        <w:rPr>
          <w:rFonts w:cs="Arial"/>
        </w:rPr>
        <w:t>. *</w:t>
      </w:r>
    </w:p>
    <w:p w14:paraId="2820A7FB" w14:textId="08444A49" w:rsidR="009B11F3" w:rsidRPr="00A926A5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 w:rsidRPr="00A926A5">
        <w:rPr>
          <w:rFonts w:cs="Arial"/>
        </w:rPr>
        <w:t xml:space="preserve">W takim przypadku należy, do przedmiotowego oświadczania, </w:t>
      </w:r>
      <w:r w:rsidRPr="00A926A5">
        <w:rPr>
          <w:rFonts w:cs="Arial"/>
          <w:b/>
          <w:bCs/>
        </w:rPr>
        <w:t>dołączyć</w:t>
      </w:r>
      <w:r w:rsidR="009B11F3" w:rsidRPr="00A926A5">
        <w:rPr>
          <w:rFonts w:cs="Arial"/>
        </w:rPr>
        <w:t xml:space="preserve"> </w:t>
      </w:r>
      <w:r w:rsidR="009B11F3" w:rsidRPr="00A926A5">
        <w:rPr>
          <w:rFonts w:cs="Arial"/>
          <w:b/>
          <w:bCs/>
        </w:rPr>
        <w:t>dokument</w:t>
      </w:r>
      <w:r w:rsidRPr="00A926A5">
        <w:rPr>
          <w:rFonts w:cs="Arial"/>
          <w:b/>
          <w:bCs/>
        </w:rPr>
        <w:t>y</w:t>
      </w:r>
      <w:r w:rsidR="009B11F3" w:rsidRPr="00A926A5">
        <w:rPr>
          <w:rFonts w:cs="Arial"/>
        </w:rPr>
        <w:t xml:space="preserve"> lub informacj</w:t>
      </w:r>
      <w:r w:rsidRPr="00A926A5">
        <w:rPr>
          <w:rFonts w:cs="Arial"/>
        </w:rPr>
        <w:t>e</w:t>
      </w:r>
      <w:r w:rsidR="009B11F3" w:rsidRPr="00A926A5">
        <w:rPr>
          <w:rFonts w:cs="Arial"/>
        </w:rPr>
        <w:t xml:space="preserve"> potwierdzając</w:t>
      </w:r>
      <w:r w:rsidRPr="00A926A5">
        <w:rPr>
          <w:rFonts w:cs="Arial"/>
        </w:rPr>
        <w:t>e</w:t>
      </w:r>
      <w:r w:rsidR="009B11F3" w:rsidRPr="00A926A5">
        <w:rPr>
          <w:rFonts w:cs="Arial"/>
        </w:rPr>
        <w:t xml:space="preserve"> przygotowanie oferty częściowej niezależnie od innego wykonawcy należącego do tej samej grupy kapitałowej</w:t>
      </w:r>
      <w:r w:rsidRPr="00A926A5"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288AF7C8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470DC" w:rsidRPr="001470DC">
        <w:rPr>
          <w:rFonts w:eastAsia="Century Gothic" w:cs="Century Gothic"/>
          <w:color w:val="000000"/>
        </w:rPr>
        <w:t>t.j</w:t>
      </w:r>
      <w:proofErr w:type="spellEnd"/>
      <w:r w:rsidR="001470DC" w:rsidRPr="001470DC">
        <w:rPr>
          <w:rFonts w:eastAsia="Century Gothic" w:cs="Century Gothic"/>
          <w:color w:val="000000"/>
        </w:rPr>
        <w:t xml:space="preserve">. Dz. U. </w:t>
      </w:r>
      <w:r w:rsidR="001C6444">
        <w:rPr>
          <w:rFonts w:eastAsia="Century Gothic" w:cs="Century Gothic"/>
        </w:rPr>
        <w:t>2025 r., poz. 514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A35" w14:textId="77777777" w:rsidR="008C430B" w:rsidRDefault="008C430B">
      <w:r>
        <w:separator/>
      </w:r>
    </w:p>
  </w:endnote>
  <w:endnote w:type="continuationSeparator" w:id="0">
    <w:p w14:paraId="0958AE93" w14:textId="77777777" w:rsidR="008C430B" w:rsidRDefault="008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23C0" w14:textId="77777777" w:rsidR="008C430B" w:rsidRDefault="008C430B">
      <w:r>
        <w:separator/>
      </w:r>
    </w:p>
  </w:footnote>
  <w:footnote w:type="continuationSeparator" w:id="0">
    <w:p w14:paraId="58D7171F" w14:textId="77777777" w:rsidR="008C430B" w:rsidRDefault="008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628B" w14:textId="55CDB497" w:rsidR="00264CCB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r w:rsidRPr="00081FB6">
      <w:rPr>
        <w:rFonts w:cs="Century Gothic"/>
        <w:sz w:val="16"/>
        <w:szCs w:val="16"/>
      </w:rPr>
      <w:t xml:space="preserve">Numer postępowania: </w:t>
    </w:r>
    <w:r w:rsidR="00362F15" w:rsidRPr="00362F15">
      <w:rPr>
        <w:rFonts w:cs="Century Gothic"/>
        <w:sz w:val="16"/>
        <w:szCs w:val="16"/>
      </w:rPr>
      <w:t>ZP/2026/04/0016/PZ</w:t>
    </w:r>
  </w:p>
  <w:p w14:paraId="251FE025" w14:textId="7FA797AD" w:rsidR="00A926A5" w:rsidRPr="003E4D1F" w:rsidRDefault="00A926A5" w:rsidP="00A926A5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A926A5">
      <w:rPr>
        <w:rFonts w:cs="Century Gothic"/>
        <w:sz w:val="16"/>
        <w:szCs w:val="16"/>
      </w:rPr>
      <w:t>Jednorazowa dostawa wraz z rozładunkiem i wymaganą dokumentacją zaworów kulowych dla Operatora Gazociągów Przesyłowych Gaz-System S.A. Oddział w Świerklanach (część nr 1), Oddział we Wrocławiu (część nr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C6444"/>
    <w:rsid w:val="001D5FA6"/>
    <w:rsid w:val="001D76C0"/>
    <w:rsid w:val="001E12FB"/>
    <w:rsid w:val="001E3562"/>
    <w:rsid w:val="001F3C4B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2F15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1BD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4E9E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26A5"/>
    <w:rsid w:val="00A96BCF"/>
    <w:rsid w:val="00A96C28"/>
    <w:rsid w:val="00AA1649"/>
    <w:rsid w:val="00AB114A"/>
    <w:rsid w:val="00AB2023"/>
    <w:rsid w:val="00AB563C"/>
    <w:rsid w:val="00AB5FBC"/>
    <w:rsid w:val="00AB769F"/>
    <w:rsid w:val="00AC46D2"/>
    <w:rsid w:val="00AC59F1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65BF5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C6D9D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  <w15:docId w15:val="{BF84C9FF-D15E-4CC4-93A7-1A4C6924F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9BC53-4A93-463E-99EF-069B6153E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AA3E2-281C-41E9-8147-78D570182D1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.dot</Template>
  <TotalTime>4</TotalTime>
  <Pages>1</Pages>
  <Words>227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Banko Barbara</cp:lastModifiedBy>
  <cp:revision>3</cp:revision>
  <cp:lastPrinted>2009-07-06T09:33:00Z</cp:lastPrinted>
  <dcterms:created xsi:type="dcterms:W3CDTF">2026-03-10T13:22:00Z</dcterms:created>
  <dcterms:modified xsi:type="dcterms:W3CDTF">2026-04-02T11:06:00Z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